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386" w:rsidRPr="00523C72" w:rsidRDefault="00212386" w:rsidP="00212386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>«Утверждаю»</w:t>
      </w:r>
    </w:p>
    <w:p w:rsidR="00212386" w:rsidRPr="00523C72" w:rsidRDefault="00212386" w:rsidP="00212386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>Заместитель Генерального директора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523C72">
        <w:rPr>
          <w:rFonts w:ascii="Times New Roman" w:hAnsi="Times New Roman"/>
          <w:sz w:val="28"/>
          <w:szCs w:val="28"/>
        </w:rPr>
        <w:t>Главный инженер</w:t>
      </w:r>
    </w:p>
    <w:p w:rsidR="00212386" w:rsidRPr="00523C72" w:rsidRDefault="00212386" w:rsidP="0021238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>ОАО «</w:t>
      </w:r>
      <w:proofErr w:type="spellStart"/>
      <w:r w:rsidRPr="00523C72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523C72">
        <w:rPr>
          <w:rFonts w:ascii="Times New Roman" w:hAnsi="Times New Roman"/>
          <w:sz w:val="28"/>
          <w:szCs w:val="28"/>
        </w:rPr>
        <w:t xml:space="preserve"> ГЭС-1»</w:t>
      </w:r>
    </w:p>
    <w:p w:rsidR="00212386" w:rsidRPr="00523C72" w:rsidRDefault="00212386" w:rsidP="0021238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523C72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523C72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злов</w:t>
      </w:r>
    </w:p>
    <w:p w:rsidR="00212386" w:rsidRPr="00212386" w:rsidRDefault="00212386" w:rsidP="0021238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23C7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июля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523C7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2 </w:t>
      </w:r>
      <w:r w:rsidRPr="00523C72">
        <w:rPr>
          <w:rFonts w:ascii="Times New Roman" w:hAnsi="Times New Roman"/>
          <w:sz w:val="28"/>
          <w:szCs w:val="28"/>
        </w:rPr>
        <w:t>г.</w:t>
      </w:r>
    </w:p>
    <w:p w:rsidR="0039085D" w:rsidRPr="000612FF" w:rsidRDefault="0039085D" w:rsidP="0039085D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услуг</w:t>
      </w:r>
      <w:bookmarkStart w:id="0" w:name="_GoBack"/>
      <w:bookmarkEnd w:id="0"/>
    </w:p>
    <w:p w:rsidR="0039085D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 для проведения: ГКПЗ 202</w:t>
      </w:r>
      <w:r w:rsidR="00253C0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года, Лот №</w:t>
      </w:r>
      <w:r w:rsidR="00FA208F" w:rsidRPr="00FA208F">
        <w:rPr>
          <w:rFonts w:ascii="Times New Roman" w:eastAsia="Calibri" w:hAnsi="Times New Roman" w:cs="Times New Roman"/>
          <w:sz w:val="28"/>
          <w:szCs w:val="28"/>
          <w:lang w:eastAsia="en-US"/>
        </w:rPr>
        <w:t>22.000121</w:t>
      </w:r>
      <w:r w:rsidR="00FA208F" w:rsidRPr="00FA20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FA208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A208F" w:rsidRPr="00FA208F">
        <w:rPr>
          <w:rFonts w:ascii="Times New Roman" w:eastAsia="Calibri" w:hAnsi="Times New Roman" w:cs="Times New Roman"/>
          <w:sz w:val="28"/>
          <w:szCs w:val="28"/>
          <w:lang w:eastAsia="en-US"/>
        </w:rPr>
        <w:t>Приобретение офисного стола для переговоров</w:t>
      </w:r>
      <w:r w:rsidR="00FA208F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F55CD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</w:t>
      </w:r>
      <w:r w:rsidR="00F55CD5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риобретение и установка </w:t>
      </w:r>
      <w:r w:rsidR="00253C0F">
        <w:rPr>
          <w:rFonts w:ascii="Times New Roman" w:eastAsia="Calibri" w:hAnsi="Times New Roman" w:cs="Times New Roman"/>
          <w:sz w:val="28"/>
          <w:szCs w:val="28"/>
          <w:lang w:eastAsia="en-US"/>
        </w:rPr>
        <w:t>стола для переговоров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Начальная (предельная) стоимость оказываемых услуг– </w:t>
      </w:r>
      <w:r w:rsidR="00F55CD5" w:rsidRPr="00F55CD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5 937,50</w:t>
      </w: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сомони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253C0F">
        <w:rPr>
          <w:rFonts w:ascii="Times New Roman" w:eastAsia="Calibri" w:hAnsi="Times New Roman" w:cs="Times New Roman"/>
          <w:sz w:val="28"/>
          <w:szCs w:val="28"/>
          <w:lang w:eastAsia="en-US"/>
        </w:rPr>
        <w:t>пять тысяч</w:t>
      </w:r>
      <w:r w:rsidR="00F55C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девятьсот тридцать семь сомони, 50 дирам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39085D" w:rsidRPr="000612FF" w:rsidRDefault="0039085D" w:rsidP="0039085D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:rsidR="00F55CD5" w:rsidRDefault="0039085D" w:rsidP="00F55C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12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</w:t>
      </w:r>
      <w:r w:rsidR="002A1BB6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2A1BB6" w:rsidRPr="002C03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риобретение </w:t>
      </w:r>
    </w:p>
    <w:p w:rsidR="0039085D" w:rsidRDefault="002A1BB6" w:rsidP="00F55C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39E">
        <w:rPr>
          <w:rFonts w:ascii="Times New Roman" w:eastAsia="Times New Roman" w:hAnsi="Times New Roman" w:cs="Times New Roman"/>
          <w:b/>
          <w:bCs/>
          <w:sz w:val="28"/>
          <w:szCs w:val="28"/>
        </w:rPr>
        <w:t>и установк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2C03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55CD5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253C0F">
        <w:rPr>
          <w:rFonts w:ascii="Times New Roman" w:eastAsia="Times New Roman" w:hAnsi="Times New Roman" w:cs="Times New Roman"/>
          <w:b/>
          <w:bCs/>
          <w:sz w:val="28"/>
          <w:szCs w:val="28"/>
        </w:rPr>
        <w:t>тола для переговоров</w:t>
      </w:r>
    </w:p>
    <w:p w:rsidR="00F55CD5" w:rsidRPr="00F55CD5" w:rsidRDefault="00F55CD5" w:rsidP="00F55C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06CEE" w:rsidRPr="00106CEE" w:rsidRDefault="00106CEE" w:rsidP="00DA4B12">
      <w:pPr>
        <w:numPr>
          <w:ilvl w:val="0"/>
          <w:numId w:val="11"/>
        </w:numPr>
        <w:ind w:left="0" w:firstLine="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Страна производитель – Таджикистан, Китай, РФ</w:t>
      </w:r>
      <w:r w:rsidR="00DA4B12">
        <w:rPr>
          <w:rFonts w:ascii="Times New Roman" w:eastAsia="Calibri" w:hAnsi="Times New Roman" w:cs="Times New Roman"/>
          <w:sz w:val="28"/>
          <w:szCs w:val="28"/>
          <w:lang w:eastAsia="en-US"/>
        </w:rPr>
        <w:t>, Турция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– 1 шт.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упаковке и её маркировке - </w:t>
      </w:r>
      <w:r w:rsidRPr="00106CE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доставке, видам транспорта, погрузке-разгрузке – D</w:t>
      </w:r>
      <w:r w:rsidRPr="00106CE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P, РТ, </w:t>
      </w:r>
      <w:proofErr w:type="spellStart"/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г.Душанбе</w:t>
      </w:r>
      <w:proofErr w:type="spellEnd"/>
      <w:r w:rsidR="0035776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ул.Айни</w:t>
      </w:r>
      <w:proofErr w:type="spellEnd"/>
      <w:r w:rsidR="003577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48</w:t>
      </w:r>
      <w:r w:rsidR="0035776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БЦ «Созидание», в соответствии с Инкотермс 2010 Транспортировка возможна всеми видами транспорта при условии защиты товара от атмосферных и механических повреждений.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условиям оплаты Оплата производится в форме безналичного расчета путем перечисления аванса в размере до 50% от стоимости поставки </w:t>
      </w:r>
      <w:r w:rsidR="00DA4B12">
        <w:rPr>
          <w:rFonts w:ascii="Times New Roman" w:eastAsia="Calibri" w:hAnsi="Times New Roman" w:cs="Times New Roman"/>
          <w:sz w:val="28"/>
          <w:szCs w:val="28"/>
          <w:lang w:eastAsia="en-US"/>
        </w:rPr>
        <w:t>Стола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расчетный счет Поставщика. Полный расчет производится в течение 30 рабочих дней после подписания акта приема-передачи Ст</w:t>
      </w:r>
      <w:r w:rsidR="00DA4B12">
        <w:rPr>
          <w:rFonts w:ascii="Times New Roman" w:eastAsia="Calibri" w:hAnsi="Times New Roman" w:cs="Times New Roman"/>
          <w:sz w:val="28"/>
          <w:szCs w:val="28"/>
          <w:lang w:eastAsia="en-US"/>
        </w:rPr>
        <w:t>ола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основании выставленного счета.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срокам поставки – </w:t>
      </w:r>
      <w:r w:rsidR="00357763">
        <w:rPr>
          <w:rFonts w:ascii="Times New Roman" w:eastAsia="Calibri" w:hAnsi="Times New Roman" w:cs="Times New Roman"/>
          <w:sz w:val="28"/>
          <w:szCs w:val="28"/>
          <w:lang w:eastAsia="en-US"/>
        </w:rPr>
        <w:t>с 01.09.2022 года по 01.11.2022 года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дополнительным услугам - Не требуется.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сроку и условиям гарантийного обслуживания –</w:t>
      </w:r>
      <w:r w:rsidRPr="00106CE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</w:t>
      </w:r>
      <w:r w:rsidRPr="00106CE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Продукции. При получении товара и обнаружении дефектов или отсутствие комплектующих, которые приводят к отказу функционирования Продукции, Поставщик за свой счет заменяет некачественную Продукцию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Продукции.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Дополнительная комплектация – Не требуется.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комплекту расходных материалов и запасных частей – Отсутствуют.</w:t>
      </w:r>
    </w:p>
    <w:p w:rsidR="00106CEE" w:rsidRPr="00106CEE" w:rsidRDefault="00106CEE" w:rsidP="00DA4B12">
      <w:pPr>
        <w:numPr>
          <w:ilvl w:val="0"/>
          <w:numId w:val="12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Иные требования - </w:t>
      </w:r>
      <w:bookmarkStart w:id="1" w:name="_Hlk37428348"/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</w:t>
      </w:r>
      <w:bookmarkEnd w:id="1"/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06CEE" w:rsidRPr="00106CEE" w:rsidRDefault="00106CEE" w:rsidP="00DA4B12">
      <w:pPr>
        <w:spacing w:before="160"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06CEE" w:rsidRPr="00106CEE" w:rsidRDefault="00106CEE" w:rsidP="00DA4B12">
      <w:pPr>
        <w:numPr>
          <w:ilvl w:val="0"/>
          <w:numId w:val="11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Технические требования к продукции</w:t>
      </w:r>
    </w:p>
    <w:tbl>
      <w:tblPr>
        <w:tblStyle w:val="2"/>
        <w:tblpPr w:leftFromText="180" w:rightFromText="180" w:vertAnchor="text" w:horzAnchor="page" w:tblpX="1598" w:tblpY="881"/>
        <w:tblW w:w="5240" w:type="dxa"/>
        <w:tblInd w:w="0" w:type="dxa"/>
        <w:tblLook w:val="04A0" w:firstRow="1" w:lastRow="0" w:firstColumn="1" w:lastColumn="0" w:noHBand="0" w:noVBand="1"/>
      </w:tblPr>
      <w:tblGrid>
        <w:gridCol w:w="5240"/>
      </w:tblGrid>
      <w:tr w:rsidR="00E247F2" w:rsidRPr="00106CEE" w:rsidTr="00461E4D">
        <w:tc>
          <w:tcPr>
            <w:tcW w:w="5240" w:type="dxa"/>
          </w:tcPr>
          <w:p w:rsidR="00E247F2" w:rsidRPr="00106CEE" w:rsidRDefault="00E247F2" w:rsidP="00E247F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Стол для переговоров</w:t>
            </w:r>
          </w:p>
          <w:p w:rsidR="00E247F2" w:rsidRPr="00106CEE" w:rsidRDefault="00E247F2" w:rsidP="00E247F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Размер: 2200х1200х762 мм</w:t>
            </w:r>
          </w:p>
          <w:p w:rsidR="00E247F2" w:rsidRPr="00106CEE" w:rsidRDefault="00E247F2" w:rsidP="00E247F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6C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106C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ЛДСП</w:t>
            </w:r>
            <w:r w:rsidR="00461E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или МДФ</w:t>
            </w:r>
            <w:r w:rsidRPr="00106C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247F2" w:rsidRPr="00106CEE" w:rsidRDefault="00E247F2" w:rsidP="00E247F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6C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Цвет мебели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темный о</w:t>
            </w:r>
            <w:r w:rsidRPr="00106C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венге</w:t>
            </w:r>
            <w:proofErr w:type="spellEnd"/>
            <w:r w:rsidRPr="00106CE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247F2" w:rsidRPr="00106CEE" w:rsidRDefault="00461E4D" w:rsidP="00E247F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E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Скругленные боковины </w:t>
            </w:r>
          </w:p>
        </w:tc>
      </w:tr>
    </w:tbl>
    <w:p w:rsidR="00106CEE" w:rsidRPr="00106CEE" w:rsidRDefault="00461E4D" w:rsidP="00DA4B12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235585</wp:posOffset>
            </wp:positionV>
            <wp:extent cx="2270760" cy="2740660"/>
            <wp:effectExtent l="0" t="6350" r="889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2062913021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70760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6CEE" w:rsidRPr="00106CEE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2</w:t>
      </w:r>
      <w:r w:rsidR="00106CEE" w:rsidRPr="00106C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.1 Общие требования:</w:t>
      </w:r>
    </w:p>
    <w:p w:rsidR="00106CEE" w:rsidRPr="00106CEE" w:rsidRDefault="00106CEE" w:rsidP="00DA4B12">
      <w:pPr>
        <w:spacing w:after="0" w:line="26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Требование того, что продукция должна быть новой и ранее неиспользованной – Поставляемая Продукция должна быть новой, в фирменной упаковке, ранее не использованной.</w:t>
      </w: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Общие требования к рабочей среде, электропитанию и т.п. – Согласно Пункту 2.1.</w:t>
      </w: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по соответствию продукции определенным стандартам (перечислить) – ГОСТ 26800.2-86 (Мебель для административных помещений).</w:t>
      </w: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Общие функциональные требования (перечень исполняемых функций) – Предмет мебели.</w:t>
      </w: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по комплектации – Базовая комплектация.</w:t>
      </w: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по совместимости – Отсутствуют.</w:t>
      </w:r>
    </w:p>
    <w:p w:rsidR="00106CEE" w:rsidRPr="00106CEE" w:rsidRDefault="00106CEE" w:rsidP="00DA4B12">
      <w:pPr>
        <w:numPr>
          <w:ilvl w:val="0"/>
          <w:numId w:val="13"/>
        </w:numPr>
        <w:spacing w:after="0" w:line="264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Иные требования (наличие сертификатов соответствия, санитарно-эпидемиологического заключения, технического паспорта и т.п.) – Продукция должна иметь все необходимые документы и сертификаты, подтверждающие ее качество.</w:t>
      </w:r>
    </w:p>
    <w:p w:rsidR="00106CEE" w:rsidRPr="00106CEE" w:rsidRDefault="00106CEE" w:rsidP="00DA4B12">
      <w:pPr>
        <w:numPr>
          <w:ilvl w:val="0"/>
          <w:numId w:val="11"/>
        </w:numPr>
        <w:spacing w:before="160"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Применение аналогов - 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Аналог допускается без изменения качественных и функциональных характеристик.</w:t>
      </w:r>
    </w:p>
    <w:p w:rsidR="00106CEE" w:rsidRPr="00106CEE" w:rsidRDefault="00106CEE" w:rsidP="00DA4B12">
      <w:pPr>
        <w:numPr>
          <w:ilvl w:val="0"/>
          <w:numId w:val="11"/>
        </w:numPr>
        <w:spacing w:before="160"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Требования к Участнику закупки 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требованию):</w:t>
      </w:r>
    </w:p>
    <w:p w:rsidR="00106CEE" w:rsidRPr="00106CEE" w:rsidRDefault="00106CEE" w:rsidP="00DA4B12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опыта выполнения аналогичных поставок – Приветствуется.</w:t>
      </w:r>
    </w:p>
    <w:p w:rsidR="00106CEE" w:rsidRPr="00106CEE" w:rsidRDefault="00106CEE" w:rsidP="00DA4B12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 – Приветствуется.</w:t>
      </w:r>
    </w:p>
    <w:p w:rsidR="00106CEE" w:rsidRPr="00106CEE" w:rsidRDefault="00106CEE" w:rsidP="00DA4B12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A26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- Не требуются;</w:t>
      </w:r>
    </w:p>
    <w:p w:rsidR="00106CEE" w:rsidRPr="00106CEE" w:rsidRDefault="00106CEE" w:rsidP="00DA4B12">
      <w:pPr>
        <w:numPr>
          <w:ilvl w:val="0"/>
          <w:numId w:val="1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Иные требования – Отсутствуют.</w:t>
      </w:r>
    </w:p>
    <w:p w:rsidR="007A2676" w:rsidRPr="007A2676" w:rsidRDefault="007A2676" w:rsidP="007A2676">
      <w:pPr>
        <w:pStyle w:val="a9"/>
        <w:numPr>
          <w:ilvl w:val="0"/>
          <w:numId w:val="11"/>
        </w:numPr>
        <w:spacing w:before="360"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267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 договора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Прилагается. </w:t>
      </w:r>
    </w:p>
    <w:p w:rsidR="00106CEE" w:rsidRPr="00106CEE" w:rsidRDefault="00106CEE" w:rsidP="007A2676">
      <w:pPr>
        <w:spacing w:before="360" w:after="0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06CEE" w:rsidRPr="00106CEE" w:rsidRDefault="00106CEE" w:rsidP="007A2676">
      <w:pPr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>Абдукаримовна</w:t>
      </w:r>
      <w:proofErr w:type="spellEnd"/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тел: 900-09-51-99, E-mail – </w:t>
      </w:r>
      <w:hyperlink r:id="rId8" w:history="1">
        <w:r w:rsidRPr="00106CE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r.khamidova@sangtuda.com</w:t>
        </w:r>
      </w:hyperlink>
      <w:r w:rsidRPr="00106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39085D" w:rsidRPr="00062CD9" w:rsidRDefault="0039085D" w:rsidP="0039085D">
      <w:pPr>
        <w:tabs>
          <w:tab w:val="left" w:pos="709"/>
          <w:tab w:val="num" w:pos="1276"/>
        </w:tabs>
        <w:spacing w:before="160" w:after="0" w:line="240" w:lineRule="auto"/>
        <w:ind w:left="720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39085D" w:rsidRPr="00062CD9" w:rsidRDefault="007A2676" w:rsidP="0039085D">
      <w:pPr>
        <w:tabs>
          <w:tab w:val="left" w:pos="709"/>
          <w:tab w:val="num" w:pos="1276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АО</w:t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39085D"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Хамидова Р.А.</w:t>
      </w:r>
    </w:p>
    <w:sectPr w:rsidR="0039085D" w:rsidRPr="00062CD9" w:rsidSect="00D559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9E0" w:rsidRDefault="00B949E0" w:rsidP="0052483B">
      <w:pPr>
        <w:spacing w:after="0" w:line="240" w:lineRule="auto"/>
      </w:pPr>
      <w:r>
        <w:separator/>
      </w:r>
    </w:p>
  </w:endnote>
  <w:endnote w:type="continuationSeparator" w:id="0">
    <w:p w:rsidR="00B949E0" w:rsidRDefault="00B949E0" w:rsidP="0052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9E0" w:rsidRDefault="00B949E0" w:rsidP="0052483B">
      <w:pPr>
        <w:spacing w:after="0" w:line="240" w:lineRule="auto"/>
      </w:pPr>
      <w:r>
        <w:separator/>
      </w:r>
    </w:p>
  </w:footnote>
  <w:footnote w:type="continuationSeparator" w:id="0">
    <w:p w:rsidR="00B949E0" w:rsidRDefault="00B949E0" w:rsidP="00524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5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348CD"/>
    <w:multiLevelType w:val="hybridMultilevel"/>
    <w:tmpl w:val="B15EF816"/>
    <w:lvl w:ilvl="0" w:tplc="F3443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6132D"/>
    <w:multiLevelType w:val="hybridMultilevel"/>
    <w:tmpl w:val="838C201C"/>
    <w:lvl w:ilvl="0" w:tplc="F3443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1A4028C"/>
    <w:multiLevelType w:val="hybridMultilevel"/>
    <w:tmpl w:val="6A3A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2"/>
  </w:num>
  <w:num w:numId="5">
    <w:abstractNumId w:val="6"/>
  </w:num>
  <w:num w:numId="6">
    <w:abstractNumId w:val="4"/>
  </w:num>
  <w:num w:numId="7">
    <w:abstractNumId w:val="13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27150"/>
    <w:rsid w:val="00050720"/>
    <w:rsid w:val="000612FF"/>
    <w:rsid w:val="00072B7A"/>
    <w:rsid w:val="00094E1C"/>
    <w:rsid w:val="000A4BF3"/>
    <w:rsid w:val="000B0329"/>
    <w:rsid w:val="000D4A71"/>
    <w:rsid w:val="00106CEE"/>
    <w:rsid w:val="00113C1C"/>
    <w:rsid w:val="00116893"/>
    <w:rsid w:val="00163CC2"/>
    <w:rsid w:val="00185710"/>
    <w:rsid w:val="0019186D"/>
    <w:rsid w:val="001A1616"/>
    <w:rsid w:val="001A1920"/>
    <w:rsid w:val="001B6BB6"/>
    <w:rsid w:val="001D59D2"/>
    <w:rsid w:val="00212386"/>
    <w:rsid w:val="00253C0F"/>
    <w:rsid w:val="00263A72"/>
    <w:rsid w:val="002654F5"/>
    <w:rsid w:val="00266FA0"/>
    <w:rsid w:val="002725A4"/>
    <w:rsid w:val="00285423"/>
    <w:rsid w:val="00295781"/>
    <w:rsid w:val="00296791"/>
    <w:rsid w:val="002A1BB6"/>
    <w:rsid w:val="002B0ADD"/>
    <w:rsid w:val="002E123B"/>
    <w:rsid w:val="00300D37"/>
    <w:rsid w:val="00312175"/>
    <w:rsid w:val="00321A1C"/>
    <w:rsid w:val="00323F3B"/>
    <w:rsid w:val="00331DAD"/>
    <w:rsid w:val="00337C1B"/>
    <w:rsid w:val="003476EA"/>
    <w:rsid w:val="00353397"/>
    <w:rsid w:val="00357763"/>
    <w:rsid w:val="003663B7"/>
    <w:rsid w:val="003773B1"/>
    <w:rsid w:val="0039085D"/>
    <w:rsid w:val="003B16F6"/>
    <w:rsid w:val="003C2836"/>
    <w:rsid w:val="003D5A32"/>
    <w:rsid w:val="004174D9"/>
    <w:rsid w:val="00424322"/>
    <w:rsid w:val="00431699"/>
    <w:rsid w:val="004323E2"/>
    <w:rsid w:val="00447C9A"/>
    <w:rsid w:val="00461C33"/>
    <w:rsid w:val="00461E4D"/>
    <w:rsid w:val="00474EC2"/>
    <w:rsid w:val="00481CC6"/>
    <w:rsid w:val="004824B2"/>
    <w:rsid w:val="0048755E"/>
    <w:rsid w:val="004C2E77"/>
    <w:rsid w:val="004F59AA"/>
    <w:rsid w:val="00502627"/>
    <w:rsid w:val="005053DC"/>
    <w:rsid w:val="0052483B"/>
    <w:rsid w:val="0056052C"/>
    <w:rsid w:val="00563356"/>
    <w:rsid w:val="005636E4"/>
    <w:rsid w:val="00566CF8"/>
    <w:rsid w:val="0057677C"/>
    <w:rsid w:val="005A747A"/>
    <w:rsid w:val="005B35EC"/>
    <w:rsid w:val="005E0925"/>
    <w:rsid w:val="006059F8"/>
    <w:rsid w:val="00633A4B"/>
    <w:rsid w:val="0069687A"/>
    <w:rsid w:val="006C5EF0"/>
    <w:rsid w:val="0071027F"/>
    <w:rsid w:val="00710376"/>
    <w:rsid w:val="00754BE7"/>
    <w:rsid w:val="0078605F"/>
    <w:rsid w:val="00791E27"/>
    <w:rsid w:val="007944AA"/>
    <w:rsid w:val="007A2676"/>
    <w:rsid w:val="007B2414"/>
    <w:rsid w:val="007C4410"/>
    <w:rsid w:val="007C6814"/>
    <w:rsid w:val="007E15F6"/>
    <w:rsid w:val="007E2603"/>
    <w:rsid w:val="00846646"/>
    <w:rsid w:val="008662CE"/>
    <w:rsid w:val="008741E5"/>
    <w:rsid w:val="00877BA0"/>
    <w:rsid w:val="00890828"/>
    <w:rsid w:val="008C3696"/>
    <w:rsid w:val="008C4617"/>
    <w:rsid w:val="0090266B"/>
    <w:rsid w:val="00941349"/>
    <w:rsid w:val="00981A02"/>
    <w:rsid w:val="009A58AB"/>
    <w:rsid w:val="009C0446"/>
    <w:rsid w:val="009C3025"/>
    <w:rsid w:val="009E75CB"/>
    <w:rsid w:val="00A13D28"/>
    <w:rsid w:val="00A22E74"/>
    <w:rsid w:val="00A26F48"/>
    <w:rsid w:val="00A87957"/>
    <w:rsid w:val="00AD0D41"/>
    <w:rsid w:val="00AE577E"/>
    <w:rsid w:val="00AF2F88"/>
    <w:rsid w:val="00B825DF"/>
    <w:rsid w:val="00B9060B"/>
    <w:rsid w:val="00B949E0"/>
    <w:rsid w:val="00BB5DA6"/>
    <w:rsid w:val="00BC0474"/>
    <w:rsid w:val="00BC3198"/>
    <w:rsid w:val="00BD2C0C"/>
    <w:rsid w:val="00BE149B"/>
    <w:rsid w:val="00C13F2C"/>
    <w:rsid w:val="00C2191B"/>
    <w:rsid w:val="00C557FA"/>
    <w:rsid w:val="00C63818"/>
    <w:rsid w:val="00C66702"/>
    <w:rsid w:val="00C67D7D"/>
    <w:rsid w:val="00CC4A68"/>
    <w:rsid w:val="00CD5744"/>
    <w:rsid w:val="00CD7A49"/>
    <w:rsid w:val="00CE6E24"/>
    <w:rsid w:val="00D013A6"/>
    <w:rsid w:val="00D108D8"/>
    <w:rsid w:val="00D14CAC"/>
    <w:rsid w:val="00D4572C"/>
    <w:rsid w:val="00D55938"/>
    <w:rsid w:val="00D73D87"/>
    <w:rsid w:val="00D83A12"/>
    <w:rsid w:val="00DA3119"/>
    <w:rsid w:val="00DA4B12"/>
    <w:rsid w:val="00DD5BA1"/>
    <w:rsid w:val="00DE1A57"/>
    <w:rsid w:val="00DF7480"/>
    <w:rsid w:val="00E16DCF"/>
    <w:rsid w:val="00E21BFB"/>
    <w:rsid w:val="00E247F2"/>
    <w:rsid w:val="00E57BF7"/>
    <w:rsid w:val="00E63464"/>
    <w:rsid w:val="00E64C7A"/>
    <w:rsid w:val="00E6551F"/>
    <w:rsid w:val="00E663B1"/>
    <w:rsid w:val="00E8205E"/>
    <w:rsid w:val="00EA4912"/>
    <w:rsid w:val="00EB1C82"/>
    <w:rsid w:val="00ED7B00"/>
    <w:rsid w:val="00EE1ADB"/>
    <w:rsid w:val="00EE3910"/>
    <w:rsid w:val="00F232AE"/>
    <w:rsid w:val="00F24EF0"/>
    <w:rsid w:val="00F52ABF"/>
    <w:rsid w:val="00F55CD5"/>
    <w:rsid w:val="00F63D58"/>
    <w:rsid w:val="00F70254"/>
    <w:rsid w:val="00F72C57"/>
    <w:rsid w:val="00F90E69"/>
    <w:rsid w:val="00F97895"/>
    <w:rsid w:val="00FA208F"/>
    <w:rsid w:val="00FF057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492E"/>
  <w15:docId w15:val="{BA9E6C1B-7F7D-4C67-B6E3-298FD7DE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321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524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52483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rsid w:val="0052483B"/>
    <w:rPr>
      <w:vertAlign w:val="superscript"/>
    </w:rPr>
  </w:style>
  <w:style w:type="paragraph" w:styleId="a9">
    <w:name w:val="List Paragraph"/>
    <w:basedOn w:val="a"/>
    <w:uiPriority w:val="34"/>
    <w:qFormat/>
    <w:rsid w:val="00BE14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B241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106CEE"/>
    <w:pPr>
      <w:spacing w:after="0" w:line="240" w:lineRule="auto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9021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Фарух Каримов</cp:lastModifiedBy>
  <cp:revision>16</cp:revision>
  <cp:lastPrinted>2021-05-06T04:19:00Z</cp:lastPrinted>
  <dcterms:created xsi:type="dcterms:W3CDTF">2021-04-22T06:52:00Z</dcterms:created>
  <dcterms:modified xsi:type="dcterms:W3CDTF">2022-07-05T09:52:00Z</dcterms:modified>
</cp:coreProperties>
</file>